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4EF5" w14:textId="77777777" w:rsidR="003775C1" w:rsidRPr="00FF4B4F" w:rsidRDefault="003775C1" w:rsidP="003775C1">
      <w:pPr>
        <w:spacing w:after="0" w:line="360" w:lineRule="auto"/>
        <w:jc w:val="center"/>
        <w:rPr>
          <w:rFonts w:ascii="Times New Roman" w:eastAsia="新細明體-ExtB" w:hAnsi="Times New Roman" w:cs="Times New Roman"/>
          <w:b/>
          <w:sz w:val="32"/>
          <w:szCs w:val="36"/>
          <w:lang w:eastAsia="zh-HK"/>
        </w:rPr>
      </w:pPr>
    </w:p>
    <w:p w14:paraId="1956C0C8" w14:textId="77777777" w:rsidR="003775C1" w:rsidRDefault="003775C1" w:rsidP="00EC1646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36"/>
          <w:lang w:eastAsia="zh-HK"/>
        </w:rPr>
      </w:pPr>
      <w:r w:rsidRPr="00FF4B4F">
        <w:rPr>
          <w:rFonts w:ascii="Times New Roman" w:eastAsia="新細明體" w:hAnsi="Times New Roman" w:cs="Times New Roman"/>
          <w:b/>
          <w:sz w:val="28"/>
          <w:szCs w:val="36"/>
          <w:lang w:eastAsia="zh-HK"/>
        </w:rPr>
        <w:t>「香港國安法</w:t>
      </w:r>
      <w:r w:rsidRPr="00FF4B4F">
        <w:rPr>
          <w:rFonts w:ascii="Times New Roman" w:eastAsia="新細明體-ExtB" w:hAnsi="Times New Roman" w:cs="Times New Roman"/>
          <w:b/>
          <w:sz w:val="28"/>
          <w:szCs w:val="36"/>
          <w:lang w:eastAsia="zh-HK"/>
        </w:rPr>
        <w:t xml:space="preserve"> </w:t>
      </w:r>
      <w:r w:rsidRPr="00FF4B4F">
        <w:rPr>
          <w:rFonts w:ascii="Times New Roman" w:eastAsia="新細明體" w:hAnsi="Times New Roman" w:cs="Times New Roman"/>
          <w:b/>
          <w:sz w:val="28"/>
          <w:szCs w:val="36"/>
          <w:lang w:eastAsia="zh-HK"/>
        </w:rPr>
        <w:t>–</w:t>
      </w:r>
      <w:r w:rsidRPr="00FF4B4F">
        <w:rPr>
          <w:rFonts w:ascii="Times New Roman" w:eastAsia="新細明體-ExtB" w:hAnsi="Times New Roman" w:cs="Times New Roman"/>
          <w:b/>
          <w:sz w:val="28"/>
          <w:szCs w:val="36"/>
          <w:lang w:eastAsia="zh-HK"/>
        </w:rPr>
        <w:t xml:space="preserve"> </w:t>
      </w:r>
      <w:r w:rsidRPr="00FF4B4F">
        <w:rPr>
          <w:rFonts w:ascii="Times New Roman" w:eastAsia="新細明體" w:hAnsi="Times New Roman" w:cs="Times New Roman"/>
          <w:b/>
          <w:sz w:val="28"/>
          <w:szCs w:val="36"/>
          <w:lang w:eastAsia="zh-HK"/>
        </w:rPr>
        <w:t>守護與希望」社交媒體帖文創作比賽</w:t>
      </w:r>
    </w:p>
    <w:p w14:paraId="302E7FD7" w14:textId="77777777" w:rsidR="002F4568" w:rsidRDefault="002F4568" w:rsidP="00EC1646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36"/>
          <w:lang w:eastAsia="zh-HK"/>
        </w:rPr>
      </w:pPr>
      <w:r w:rsidRPr="00FF4B4F">
        <w:rPr>
          <w:rFonts w:ascii="Times New Roman" w:eastAsia="新細明體" w:hAnsi="Times New Roman" w:cs="Times New Roman"/>
          <w:b/>
          <w:sz w:val="28"/>
          <w:szCs w:val="36"/>
          <w:lang w:eastAsia="zh-HK"/>
        </w:rPr>
        <w:t>聲明</w:t>
      </w:r>
    </w:p>
    <w:p w14:paraId="02EB2404" w14:textId="77777777" w:rsidR="003775C1" w:rsidRPr="00FF4B4F" w:rsidRDefault="003775C1" w:rsidP="00EC1646">
      <w:pPr>
        <w:spacing w:after="0" w:line="240" w:lineRule="auto"/>
        <w:jc w:val="center"/>
        <w:rPr>
          <w:rFonts w:ascii="Times New Roman" w:eastAsia="新細明體-ExtB" w:hAnsi="Times New Roman" w:cs="Times New Roman"/>
          <w:b/>
          <w:sz w:val="28"/>
          <w:szCs w:val="36"/>
          <w:lang w:eastAsia="zh-HK"/>
        </w:rPr>
      </w:pPr>
      <w:r w:rsidRPr="00FF4B4F">
        <w:rPr>
          <w:rFonts w:ascii="Times New Roman" w:eastAsia="新細明體" w:hAnsi="Times New Roman" w:cs="Times New Roman"/>
          <w:b/>
          <w:sz w:val="28"/>
          <w:szCs w:val="36"/>
          <w:lang w:eastAsia="zh-HK"/>
        </w:rPr>
        <w:t>“</w:t>
      </w:r>
      <w:r w:rsidRPr="00FF4B4F">
        <w:rPr>
          <w:rFonts w:ascii="Times New Roman" w:eastAsia="新細明體-ExtB" w:hAnsi="Times New Roman" w:cs="Times New Roman"/>
          <w:b/>
          <w:sz w:val="28"/>
          <w:szCs w:val="36"/>
          <w:lang w:eastAsia="zh-HK"/>
        </w:rPr>
        <w:t>Hong Kong National Security Law - Safeguards and Hopes</w:t>
      </w:r>
      <w:r w:rsidRPr="00FF4B4F">
        <w:rPr>
          <w:rFonts w:ascii="Times New Roman" w:eastAsia="新細明體" w:hAnsi="Times New Roman" w:cs="Times New Roman"/>
          <w:b/>
          <w:sz w:val="28"/>
          <w:szCs w:val="36"/>
          <w:lang w:eastAsia="zh-HK"/>
        </w:rPr>
        <w:t>”</w:t>
      </w:r>
      <w:r w:rsidRPr="00FF4B4F">
        <w:rPr>
          <w:rFonts w:ascii="Times New Roman" w:eastAsia="新細明體-ExtB" w:hAnsi="Times New Roman" w:cs="Times New Roman"/>
          <w:b/>
          <w:sz w:val="28"/>
          <w:szCs w:val="36"/>
          <w:lang w:eastAsia="zh-HK"/>
        </w:rPr>
        <w:t xml:space="preserve"> </w:t>
      </w:r>
    </w:p>
    <w:p w14:paraId="11D156D1" w14:textId="77777777" w:rsidR="003775C1" w:rsidRPr="00FF4B4F" w:rsidRDefault="003775C1" w:rsidP="00EC1646">
      <w:pPr>
        <w:spacing w:after="0" w:line="240" w:lineRule="auto"/>
        <w:jc w:val="center"/>
        <w:rPr>
          <w:rFonts w:ascii="Times New Roman" w:eastAsia="新細明體-ExtB" w:hAnsi="Times New Roman" w:cs="Times New Roman"/>
          <w:b/>
          <w:sz w:val="28"/>
          <w:szCs w:val="36"/>
          <w:lang w:eastAsia="zh-HK"/>
        </w:rPr>
      </w:pPr>
      <w:r w:rsidRPr="00FF4B4F">
        <w:rPr>
          <w:rFonts w:ascii="Times New Roman" w:eastAsia="新細明體-ExtB" w:hAnsi="Times New Roman" w:cs="Times New Roman"/>
          <w:b/>
          <w:sz w:val="28"/>
          <w:szCs w:val="36"/>
          <w:lang w:eastAsia="zh-HK"/>
        </w:rPr>
        <w:t xml:space="preserve">Social Media Post Competition </w:t>
      </w:r>
    </w:p>
    <w:p w14:paraId="26FC4D99" w14:textId="77777777" w:rsidR="00273FAA" w:rsidRPr="00FF4B4F" w:rsidRDefault="00273FAA" w:rsidP="00EC1646">
      <w:pPr>
        <w:spacing w:after="0" w:line="240" w:lineRule="auto"/>
        <w:jc w:val="center"/>
        <w:rPr>
          <w:rFonts w:ascii="Times New Roman" w:eastAsia="新細明體-ExtB" w:hAnsi="Times New Roman" w:cs="Times New Roman"/>
          <w:b/>
          <w:sz w:val="28"/>
          <w:szCs w:val="36"/>
        </w:rPr>
      </w:pPr>
      <w:r w:rsidRPr="00FF4B4F">
        <w:rPr>
          <w:rFonts w:ascii="Times New Roman" w:eastAsia="新細明體-ExtB" w:hAnsi="Times New Roman" w:cs="Times New Roman"/>
          <w:b/>
          <w:sz w:val="28"/>
          <w:szCs w:val="36"/>
        </w:rPr>
        <w:t>Declaration</w:t>
      </w:r>
    </w:p>
    <w:p w14:paraId="38399D81" w14:textId="77777777" w:rsidR="00FF4B4F" w:rsidRPr="002F4568" w:rsidRDefault="00FF4B4F" w:rsidP="002F4568">
      <w:pPr>
        <w:spacing w:after="120" w:line="240" w:lineRule="auto"/>
        <w:jc w:val="both"/>
        <w:rPr>
          <w:rFonts w:ascii="Times New Roman" w:eastAsia="新細明體-ExtB" w:hAnsi="Times New Roman" w:cs="Times New Roman"/>
          <w:sz w:val="26"/>
          <w:szCs w:val="26"/>
          <w:lang w:eastAsia="zh-HK"/>
        </w:rPr>
      </w:pPr>
      <w:r w:rsidRPr="002F4568">
        <w:rPr>
          <w:rFonts w:ascii="新細明體" w:eastAsia="新細明體" w:hAnsi="新細明體" w:cs="新細明體" w:hint="eastAsia"/>
          <w:sz w:val="26"/>
          <w:szCs w:val="26"/>
          <w:lang w:eastAsia="zh-HK"/>
        </w:rPr>
        <w:t>本人現作出以下聲明</w:t>
      </w:r>
      <w:r w:rsidRPr="002F4568">
        <w:rPr>
          <w:rFonts w:ascii="Times New Roman" w:eastAsia="新細明體-ExtB" w:hAnsi="Times New Roman" w:cs="Times New Roman"/>
          <w:sz w:val="26"/>
          <w:szCs w:val="26"/>
          <w:lang w:eastAsia="zh-HK"/>
        </w:rPr>
        <w:t xml:space="preserve">: </w:t>
      </w:r>
    </w:p>
    <w:p w14:paraId="155C3D2D" w14:textId="77777777" w:rsidR="00FF4B4F" w:rsidRDefault="00FF4B4F" w:rsidP="002F4568">
      <w:pPr>
        <w:spacing w:after="120" w:line="240" w:lineRule="auto"/>
        <w:jc w:val="both"/>
        <w:rPr>
          <w:rFonts w:ascii="Times New Roman" w:eastAsia="新細明體-ExtB" w:hAnsi="Times New Roman" w:cs="Times New Roman"/>
          <w:sz w:val="26"/>
          <w:szCs w:val="26"/>
          <w:lang w:eastAsia="zh-HK"/>
        </w:rPr>
      </w:pPr>
      <w:r w:rsidRPr="002F4568">
        <w:rPr>
          <w:rFonts w:ascii="Times New Roman" w:eastAsia="新細明體-ExtB" w:hAnsi="Times New Roman" w:cs="Times New Roman"/>
          <w:sz w:val="26"/>
          <w:szCs w:val="26"/>
          <w:lang w:eastAsia="zh-HK"/>
        </w:rPr>
        <w:t>I hereby make the following declaration:</w:t>
      </w:r>
    </w:p>
    <w:p w14:paraId="0EA39CA0" w14:textId="77777777" w:rsidR="002F4568" w:rsidRPr="002F4568" w:rsidRDefault="002F4568" w:rsidP="002F4568">
      <w:pPr>
        <w:spacing w:after="120" w:line="240" w:lineRule="auto"/>
        <w:jc w:val="both"/>
        <w:rPr>
          <w:rFonts w:ascii="Times New Roman" w:eastAsia="新細明體-ExtB" w:hAnsi="Times New Roman" w:cs="Times New Roman"/>
          <w:sz w:val="26"/>
          <w:szCs w:val="26"/>
          <w:lang w:eastAsia="zh-HK"/>
        </w:rPr>
      </w:pPr>
    </w:p>
    <w:p w14:paraId="35BC5F39" w14:textId="77777777" w:rsidR="002C6561" w:rsidRPr="002F4568" w:rsidRDefault="00FF4B4F" w:rsidP="002F4568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新細明體-ExtB" w:hAnsi="Times New Roman" w:cs="Times New Roman"/>
          <w:sz w:val="26"/>
          <w:szCs w:val="26"/>
          <w:lang w:eastAsia="zh-HK"/>
        </w:rPr>
      </w:pPr>
      <w:r w:rsidRPr="002F4568">
        <w:rPr>
          <w:rFonts w:ascii="Times New Roman" w:eastAsia="新細明體" w:hAnsi="Times New Roman" w:cs="Times New Roman"/>
          <w:sz w:val="26"/>
          <w:szCs w:val="26"/>
          <w:lang w:eastAsia="zh-HK"/>
        </w:rPr>
        <w:t>報</w:t>
      </w:r>
      <w:r w:rsidRPr="002F4568">
        <w:rPr>
          <w:rFonts w:ascii="Times New Roman" w:eastAsia="新細明體" w:hAnsi="Times New Roman" w:cs="Times New Roman"/>
          <w:sz w:val="26"/>
          <w:szCs w:val="26"/>
          <w:lang w:eastAsia="zh-TW"/>
        </w:rPr>
        <w:t>名</w:t>
      </w:r>
      <w:r w:rsidRPr="002F4568">
        <w:rPr>
          <w:rFonts w:ascii="Times New Roman" w:eastAsia="新細明體" w:hAnsi="Times New Roman" w:cs="Times New Roman"/>
          <w:sz w:val="26"/>
          <w:szCs w:val="26"/>
          <w:lang w:eastAsia="zh-HK"/>
        </w:rPr>
        <w:t>表格內所提供的</w:t>
      </w:r>
      <w:r w:rsidR="002C6561" w:rsidRPr="002F4568">
        <w:rPr>
          <w:rFonts w:ascii="Times New Roman" w:eastAsia="新細明體" w:hAnsi="Times New Roman" w:cs="Times New Roman"/>
          <w:sz w:val="26"/>
          <w:szCs w:val="26"/>
          <w:lang w:eastAsia="zh-HK"/>
        </w:rPr>
        <w:t>資料</w:t>
      </w:r>
      <w:r w:rsidRPr="002F4568">
        <w:rPr>
          <w:rFonts w:ascii="Times New Roman" w:eastAsia="新細明體" w:hAnsi="Times New Roman" w:cs="Times New Roman"/>
          <w:sz w:val="26"/>
          <w:szCs w:val="26"/>
          <w:lang w:eastAsia="zh-HK"/>
        </w:rPr>
        <w:t>詳盡確實及</w:t>
      </w:r>
      <w:r w:rsidR="002C6561" w:rsidRPr="002F4568">
        <w:rPr>
          <w:rFonts w:ascii="Times New Roman" w:eastAsia="新細明體" w:hAnsi="Times New Roman" w:cs="Times New Roman"/>
          <w:sz w:val="26"/>
          <w:szCs w:val="26"/>
          <w:lang w:eastAsia="zh-HK"/>
        </w:rPr>
        <w:t>正確無誤。</w:t>
      </w:r>
    </w:p>
    <w:p w14:paraId="169DD0EC" w14:textId="77777777" w:rsidR="00FF4B4F" w:rsidRPr="002F4568" w:rsidRDefault="00FF4B4F" w:rsidP="002F4568">
      <w:pPr>
        <w:pStyle w:val="ListParagraph"/>
        <w:spacing w:after="120" w:line="240" w:lineRule="auto"/>
        <w:ind w:left="360"/>
        <w:jc w:val="both"/>
        <w:rPr>
          <w:rFonts w:ascii="Times New Roman" w:eastAsia="新細明體-ExtB" w:hAnsi="Times New Roman" w:cs="Times New Roman"/>
          <w:sz w:val="26"/>
          <w:szCs w:val="26"/>
        </w:rPr>
      </w:pPr>
      <w:r w:rsidRPr="002F4568">
        <w:rPr>
          <w:rFonts w:ascii="Times New Roman" w:eastAsia="新細明體-ExtB" w:hAnsi="Times New Roman" w:cs="Times New Roman" w:hint="eastAsia"/>
          <w:sz w:val="26"/>
          <w:szCs w:val="26"/>
          <w:lang w:eastAsia="zh-TW"/>
        </w:rPr>
        <w:t>T</w:t>
      </w:r>
      <w:r w:rsidRPr="002F4568">
        <w:rPr>
          <w:rFonts w:ascii="Times New Roman" w:eastAsia="新細明體-ExtB" w:hAnsi="Times New Roman" w:cs="Times New Roman"/>
          <w:sz w:val="26"/>
          <w:szCs w:val="26"/>
        </w:rPr>
        <w:t>he information provided in the enrolment form is complete</w:t>
      </w:r>
      <w:r w:rsidRPr="002F4568">
        <w:rPr>
          <w:rFonts w:ascii="Times New Roman" w:eastAsia="新細明體-ExtB" w:hAnsi="Times New Roman" w:cs="Times New Roman"/>
          <w:sz w:val="26"/>
          <w:szCs w:val="26"/>
          <w:lang w:eastAsia="zh-TW"/>
        </w:rPr>
        <w:t>,</w:t>
      </w:r>
      <w:r w:rsidRPr="002F4568">
        <w:rPr>
          <w:rFonts w:ascii="Times New Roman" w:eastAsia="新細明體-ExtB" w:hAnsi="Times New Roman" w:cs="Times New Roman"/>
          <w:sz w:val="26"/>
          <w:szCs w:val="26"/>
        </w:rPr>
        <w:t xml:space="preserve"> true </w:t>
      </w:r>
      <w:r w:rsidRPr="002F4568">
        <w:rPr>
          <w:rFonts w:ascii="Times New Roman" w:eastAsia="新細明體-ExtB" w:hAnsi="Times New Roman" w:cs="Times New Roman"/>
          <w:sz w:val="26"/>
          <w:szCs w:val="26"/>
          <w:lang w:eastAsia="zh-HK"/>
        </w:rPr>
        <w:t>and accurate</w:t>
      </w:r>
      <w:r w:rsidRPr="002F4568">
        <w:rPr>
          <w:rFonts w:ascii="Times New Roman" w:eastAsia="新細明體-ExtB" w:hAnsi="Times New Roman" w:cs="Times New Roman"/>
          <w:sz w:val="26"/>
          <w:szCs w:val="26"/>
        </w:rPr>
        <w:t>.</w:t>
      </w:r>
    </w:p>
    <w:p w14:paraId="3F649E97" w14:textId="77777777" w:rsidR="00FF4B4F" w:rsidRPr="002F4568" w:rsidRDefault="00FF4B4F" w:rsidP="002F4568">
      <w:pPr>
        <w:pStyle w:val="ListParagraph"/>
        <w:spacing w:after="120" w:line="240" w:lineRule="auto"/>
        <w:ind w:left="360"/>
        <w:jc w:val="both"/>
        <w:rPr>
          <w:rFonts w:ascii="Times New Roman" w:eastAsia="新細明體-ExtB" w:hAnsi="Times New Roman" w:cs="Times New Roman"/>
          <w:sz w:val="26"/>
          <w:szCs w:val="26"/>
          <w:lang w:eastAsia="zh-HK"/>
        </w:rPr>
      </w:pPr>
    </w:p>
    <w:p w14:paraId="1224CAD2" w14:textId="77777777" w:rsidR="00FF4B4F" w:rsidRPr="002F4568" w:rsidRDefault="002E1E70" w:rsidP="002F4568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新細明體-ExtB" w:hAnsi="Times New Roman" w:cs="Times New Roman"/>
          <w:sz w:val="26"/>
          <w:szCs w:val="26"/>
          <w:lang w:eastAsia="zh-HK"/>
        </w:rPr>
      </w:pPr>
      <w:r>
        <w:rPr>
          <w:rFonts w:ascii="Times New Roman" w:eastAsia="新細明體" w:hAnsi="Times New Roman" w:cs="Times New Roman" w:hint="eastAsia"/>
          <w:sz w:val="26"/>
          <w:szCs w:val="26"/>
          <w:lang w:val="en-HK" w:eastAsia="zh-HK"/>
        </w:rPr>
        <w:t>本人確</w:t>
      </w:r>
      <w:r>
        <w:rPr>
          <w:rFonts w:ascii="Times New Roman" w:eastAsia="新細明體" w:hAnsi="Times New Roman" w:cs="Times New Roman" w:hint="eastAsia"/>
          <w:sz w:val="26"/>
          <w:szCs w:val="26"/>
          <w:lang w:val="en-HK" w:eastAsia="zh-TW"/>
        </w:rPr>
        <w:t>認</w:t>
      </w:r>
      <w:r>
        <w:rPr>
          <w:rFonts w:ascii="Times New Roman" w:eastAsia="新細明體" w:hAnsi="Times New Roman" w:cs="Times New Roman" w:hint="eastAsia"/>
          <w:sz w:val="26"/>
          <w:szCs w:val="26"/>
          <w:lang w:val="en-HK" w:eastAsia="zh-HK"/>
        </w:rPr>
        <w:t>本人、</w:t>
      </w:r>
      <w:r w:rsidR="0018084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本校</w:t>
      </w:r>
      <w:r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的所有參</w:t>
      </w:r>
      <w:r>
        <w:rPr>
          <w:rFonts w:ascii="Times New Roman" w:eastAsia="新細明體" w:hAnsi="Times New Roman" w:cs="Times New Roman" w:hint="eastAsia"/>
          <w:sz w:val="26"/>
          <w:szCs w:val="26"/>
          <w:lang w:eastAsia="zh-TW"/>
        </w:rPr>
        <w:t>與</w:t>
      </w:r>
      <w:r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學生（不論其作品是否被甄</w:t>
      </w:r>
      <w:r>
        <w:rPr>
          <w:rFonts w:ascii="Times New Roman" w:eastAsia="新細明體" w:hAnsi="Times New Roman" w:cs="Times New Roman" w:hint="eastAsia"/>
          <w:sz w:val="26"/>
          <w:szCs w:val="26"/>
          <w:lang w:eastAsia="zh-TW"/>
        </w:rPr>
        <w:t>選</w:t>
      </w:r>
      <w:r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）及有關導師和老師均</w:t>
      </w:r>
      <w:r w:rsidR="0018084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已閱讀本比賽的</w:t>
      </w:r>
      <w:r w:rsidR="00180840" w:rsidRPr="00321888">
        <w:rPr>
          <w:rFonts w:ascii="Times New Roman" w:eastAsia="新細明體" w:hAnsi="Times New Roman" w:cs="Times New Roman"/>
          <w:sz w:val="28"/>
          <w:szCs w:val="36"/>
          <w:lang w:eastAsia="zh-HK"/>
        </w:rPr>
        <w:t>「</w:t>
      </w:r>
      <w:r w:rsidR="0018084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指引及規則</w:t>
      </w:r>
      <w:r w:rsidR="00180840" w:rsidRPr="00951DA2">
        <w:rPr>
          <w:rFonts w:ascii="Times New Roman" w:eastAsia="新細明體" w:hAnsi="Times New Roman" w:cs="Times New Roman"/>
          <w:sz w:val="26"/>
          <w:szCs w:val="26"/>
          <w:lang w:eastAsia="zh-HK"/>
        </w:rPr>
        <w:t>」</w:t>
      </w:r>
      <w:r w:rsidR="00951DA2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及</w:t>
      </w:r>
      <w:r w:rsidR="00321888" w:rsidRPr="00951DA2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報名</w:t>
      </w:r>
      <w:r w:rsidR="00951DA2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表格內的所有指引</w:t>
      </w:r>
      <w:r w:rsidR="0018084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，並同意遵守當中所有規定，包括</w:t>
      </w:r>
      <w:r w:rsidR="008E062C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但</w:t>
      </w:r>
      <w:r w:rsidR="00180840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不限於</w:t>
      </w:r>
      <w:r w:rsidR="00EC1646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所有提交</w:t>
      </w:r>
      <w:r w:rsidR="00CA5C0D" w:rsidRPr="002F4568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的</w:t>
      </w:r>
      <w:r w:rsidR="00CA5C0D" w:rsidRPr="002F4568">
        <w:rPr>
          <w:rFonts w:ascii="新細明體" w:eastAsia="新細明體" w:hAnsi="新細明體" w:cs="新細明體" w:hint="eastAsia"/>
          <w:sz w:val="26"/>
          <w:szCs w:val="26"/>
          <w:lang w:eastAsia="zh-HK"/>
        </w:rPr>
        <w:t>參賽作品的資訊或內容不會含有猥褻、辱罵、暴力及誹謗等成份，且不會</w:t>
      </w:r>
      <w:r w:rsidR="00FF4B4F" w:rsidRPr="002F4568">
        <w:rPr>
          <w:rFonts w:ascii="新細明體" w:eastAsia="新細明體" w:hAnsi="新細明體" w:cs="新細明體" w:hint="eastAsia"/>
          <w:sz w:val="26"/>
          <w:szCs w:val="26"/>
          <w:lang w:eastAsia="zh-HK"/>
        </w:rPr>
        <w:t>不利於國家安全</w:t>
      </w:r>
      <w:r w:rsidR="005035AC">
        <w:rPr>
          <w:rFonts w:ascii="新細明體" w:eastAsia="新細明體" w:hAnsi="新細明體" w:cs="新細明體" w:hint="eastAsia"/>
          <w:sz w:val="26"/>
          <w:szCs w:val="26"/>
          <w:lang w:eastAsia="zh-TW"/>
        </w:rPr>
        <w:t>或</w:t>
      </w:r>
      <w:r w:rsidR="00FF4B4F" w:rsidRPr="002F4568">
        <w:rPr>
          <w:rFonts w:ascii="新細明體" w:eastAsia="新細明體" w:hAnsi="新細明體" w:cs="新細明體" w:hint="eastAsia"/>
          <w:sz w:val="26"/>
          <w:szCs w:val="26"/>
          <w:lang w:eastAsia="zh-HK"/>
        </w:rPr>
        <w:t>違反香港法律（包括有關國家安全及知識產權的法律法規）</w:t>
      </w:r>
      <w:r w:rsidR="00CA5C0D" w:rsidRPr="002F4568">
        <w:rPr>
          <w:rFonts w:ascii="Times New Roman" w:eastAsia="新細明體" w:hAnsi="Times New Roman" w:cs="Times New Roman"/>
          <w:sz w:val="26"/>
          <w:szCs w:val="26"/>
          <w:lang w:eastAsia="zh-HK"/>
        </w:rPr>
        <w:t>。</w:t>
      </w:r>
    </w:p>
    <w:p w14:paraId="2885841A" w14:textId="77777777" w:rsidR="00CA5C0D" w:rsidRDefault="00957AB4" w:rsidP="002F4568">
      <w:pPr>
        <w:pStyle w:val="ListParagraph"/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  <w:r>
        <w:rPr>
          <w:rFonts w:ascii="Times New Roman" w:hAnsi="Times New Roman" w:cs="Times New Roman" w:hint="cs"/>
          <w:sz w:val="26"/>
          <w:szCs w:val="26"/>
        </w:rPr>
        <w:t xml:space="preserve">I confirm that I, </w:t>
      </w:r>
      <w:r>
        <w:rPr>
          <w:rFonts w:ascii="Times New Roman" w:hAnsi="Times New Roman" w:cs="Times New Roman"/>
          <w:sz w:val="26"/>
          <w:szCs w:val="26"/>
        </w:rPr>
        <w:t>all participating student</w:t>
      </w:r>
      <w:r w:rsidR="000E201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s</w:t>
      </w:r>
      <w:r w:rsidR="000E201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(whether or not </w:t>
      </w:r>
      <w:r w:rsidR="000E2015">
        <w:rPr>
          <w:rFonts w:ascii="Times New Roman" w:hAnsi="Times New Roman" w:cs="Times New Roman"/>
          <w:sz w:val="26"/>
          <w:szCs w:val="26"/>
        </w:rPr>
        <w:t>his/her/</w:t>
      </w:r>
      <w:r>
        <w:rPr>
          <w:rFonts w:ascii="Times New Roman" w:hAnsi="Times New Roman" w:cs="Times New Roman"/>
          <w:sz w:val="26"/>
          <w:szCs w:val="26"/>
        </w:rPr>
        <w:t>their works have been selected) and the relevant instructor</w:t>
      </w:r>
      <w:r w:rsidR="000E2015">
        <w:rPr>
          <w:rFonts w:ascii="Times New Roman" w:hAnsi="Times New Roman" w:cs="Times New Roman"/>
          <w:sz w:val="26"/>
          <w:szCs w:val="26"/>
        </w:rPr>
        <w:t xml:space="preserve">(s) </w:t>
      </w:r>
      <w:r>
        <w:rPr>
          <w:rFonts w:ascii="Times New Roman" w:hAnsi="Times New Roman" w:cs="Times New Roman"/>
          <w:sz w:val="26"/>
          <w:szCs w:val="26"/>
        </w:rPr>
        <w:t>and teacher</w:t>
      </w:r>
      <w:r w:rsidR="000E201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s</w:t>
      </w:r>
      <w:r w:rsidR="000E201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of </w:t>
      </w:r>
      <w:r>
        <w:rPr>
          <w:rFonts w:ascii="Times New Roman" w:hAnsi="Times New Roman" w:cs="Times New Roman"/>
          <w:sz w:val="26"/>
          <w:szCs w:val="26"/>
          <w:lang w:eastAsia="zh-HK"/>
        </w:rPr>
        <w:t>o</w:t>
      </w:r>
      <w:r w:rsidR="00FC4451">
        <w:rPr>
          <w:rFonts w:ascii="Times New Roman" w:hAnsi="Times New Roman" w:cs="Times New Roman"/>
          <w:sz w:val="26"/>
          <w:szCs w:val="26"/>
          <w:lang w:eastAsia="zh-HK"/>
        </w:rPr>
        <w:t xml:space="preserve">ur school </w:t>
      </w:r>
      <w:r>
        <w:rPr>
          <w:rFonts w:ascii="Times New Roman" w:hAnsi="Times New Roman" w:cs="Times New Roman"/>
          <w:sz w:val="26"/>
          <w:szCs w:val="26"/>
          <w:lang w:eastAsia="zh-HK"/>
        </w:rPr>
        <w:t>have</w:t>
      </w:r>
      <w:r w:rsidR="00FC4451">
        <w:rPr>
          <w:rFonts w:ascii="Times New Roman" w:hAnsi="Times New Roman" w:cs="Times New Roman"/>
          <w:sz w:val="26"/>
          <w:szCs w:val="26"/>
          <w:lang w:eastAsia="zh-HK"/>
        </w:rPr>
        <w:t xml:space="preserve"> read the Competition’s “</w:t>
      </w:r>
      <w:r w:rsidR="008E062C">
        <w:rPr>
          <w:rFonts w:ascii="Times New Roman" w:hAnsi="Times New Roman" w:cs="Times New Roman"/>
          <w:sz w:val="26"/>
          <w:szCs w:val="26"/>
          <w:lang w:eastAsia="zh-HK"/>
        </w:rPr>
        <w:t>Guidelines</w:t>
      </w:r>
      <w:r w:rsidR="00FC4451">
        <w:rPr>
          <w:rFonts w:ascii="Times New Roman" w:hAnsi="Times New Roman" w:cs="Times New Roman"/>
          <w:sz w:val="26"/>
          <w:szCs w:val="26"/>
          <w:lang w:eastAsia="zh-HK"/>
        </w:rPr>
        <w:t xml:space="preserve"> and Rules” and </w:t>
      </w:r>
      <w:r w:rsidR="00951DA2">
        <w:rPr>
          <w:rFonts w:ascii="Times New Roman" w:hAnsi="Times New Roman" w:cs="Times New Roman"/>
          <w:sz w:val="26"/>
          <w:szCs w:val="26"/>
          <w:lang w:eastAsia="zh-HK"/>
        </w:rPr>
        <w:t xml:space="preserve">all instructions in the enrolment form, and </w:t>
      </w:r>
      <w:r w:rsidR="00FC4451">
        <w:rPr>
          <w:rFonts w:ascii="Times New Roman" w:hAnsi="Times New Roman" w:cs="Times New Roman"/>
          <w:sz w:val="26"/>
          <w:szCs w:val="26"/>
          <w:lang w:eastAsia="zh-HK"/>
        </w:rPr>
        <w:t>we agree to comply with all the requirements stipulated therein, including but</w:t>
      </w:r>
      <w:r w:rsidR="003C3747">
        <w:rPr>
          <w:rFonts w:ascii="Times New Roman" w:hAnsi="Times New Roman" w:cs="Times New Roman"/>
          <w:sz w:val="26"/>
          <w:szCs w:val="26"/>
          <w:lang w:eastAsia="zh-HK"/>
        </w:rPr>
        <w:t xml:space="preserve"> not</w:t>
      </w:r>
      <w:r w:rsidR="00FC4451">
        <w:rPr>
          <w:rFonts w:ascii="Times New Roman" w:hAnsi="Times New Roman" w:cs="Times New Roman"/>
          <w:sz w:val="26"/>
          <w:szCs w:val="26"/>
          <w:lang w:eastAsia="zh-HK"/>
        </w:rPr>
        <w:t xml:space="preserve"> limited to the requirement that a</w:t>
      </w:r>
      <w:r w:rsidR="00EC1646">
        <w:rPr>
          <w:rFonts w:ascii="Times New Roman" w:hAnsi="Times New Roman" w:cs="Times New Roman"/>
          <w:sz w:val="26"/>
          <w:szCs w:val="26"/>
          <w:lang w:eastAsia="zh-HK"/>
        </w:rPr>
        <w:t>ll</w:t>
      </w:r>
      <w:r w:rsidR="002F4568" w:rsidRPr="002F4568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CA5C0D" w:rsidRPr="002F4568">
        <w:rPr>
          <w:rFonts w:ascii="Times New Roman" w:hAnsi="Times New Roman" w:cs="Times New Roman"/>
          <w:sz w:val="26"/>
          <w:szCs w:val="26"/>
          <w:lang w:eastAsia="zh-HK"/>
        </w:rPr>
        <w:t>entr</w:t>
      </w:r>
      <w:r w:rsidR="00FC4451">
        <w:rPr>
          <w:rFonts w:ascii="Times New Roman" w:hAnsi="Times New Roman" w:cs="Times New Roman"/>
          <w:sz w:val="26"/>
          <w:szCs w:val="26"/>
          <w:lang w:eastAsia="zh-HK"/>
        </w:rPr>
        <w:t>ies</w:t>
      </w:r>
      <w:r w:rsidR="00CA5C0D" w:rsidRPr="002F4568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2F4568" w:rsidRPr="002F4568">
        <w:rPr>
          <w:rFonts w:ascii="Times New Roman" w:hAnsi="Times New Roman" w:cs="Times New Roman"/>
          <w:sz w:val="26"/>
          <w:szCs w:val="26"/>
          <w:lang w:eastAsia="zh-HK"/>
        </w:rPr>
        <w:t xml:space="preserve">submitted </w:t>
      </w:r>
      <w:r w:rsidR="008E062C">
        <w:rPr>
          <w:rFonts w:ascii="Times New Roman" w:hAnsi="Times New Roman" w:cs="Times New Roman"/>
          <w:sz w:val="26"/>
          <w:szCs w:val="26"/>
          <w:lang w:eastAsia="zh-HK"/>
        </w:rPr>
        <w:t>sha</w:t>
      </w:r>
      <w:r w:rsidR="00FC4451">
        <w:rPr>
          <w:rFonts w:ascii="Times New Roman" w:hAnsi="Times New Roman" w:cs="Times New Roman"/>
          <w:sz w:val="26"/>
          <w:szCs w:val="26"/>
          <w:lang w:eastAsia="zh-HK"/>
        </w:rPr>
        <w:t>ll</w:t>
      </w:r>
      <w:r w:rsidR="00CA5C0D" w:rsidRPr="002F4568">
        <w:rPr>
          <w:rFonts w:ascii="Times New Roman" w:hAnsi="Times New Roman" w:cs="Times New Roman"/>
          <w:sz w:val="26"/>
          <w:szCs w:val="26"/>
          <w:lang w:eastAsia="zh-HK"/>
        </w:rPr>
        <w:t xml:space="preserve"> not include any information or content that is obscene, abusive, violent, defamatory</w:t>
      </w:r>
      <w:r w:rsidR="00651535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5035AC">
        <w:rPr>
          <w:rFonts w:ascii="Times New Roman" w:hAnsi="Times New Roman" w:cs="Times New Roman"/>
          <w:sz w:val="26"/>
          <w:szCs w:val="26"/>
          <w:lang w:eastAsia="zh-HK"/>
        </w:rPr>
        <w:t xml:space="preserve">or </w:t>
      </w:r>
      <w:r w:rsidR="00D16065">
        <w:rPr>
          <w:rFonts w:ascii="Times New Roman" w:hAnsi="Times New Roman" w:cs="Times New Roman"/>
          <w:sz w:val="26"/>
          <w:szCs w:val="26"/>
          <w:lang w:eastAsia="zh-HK"/>
        </w:rPr>
        <w:t>otherwise</w:t>
      </w:r>
      <w:r w:rsidR="00FF1B39" w:rsidRPr="002F7C89">
        <w:rPr>
          <w:rFonts w:ascii="Times New Roman" w:hAnsi="Times New Roman" w:cs="Times New Roman"/>
          <w:sz w:val="26"/>
          <w:szCs w:val="26"/>
          <w:lang w:eastAsia="zh-HK"/>
        </w:rPr>
        <w:t>, and are not</w:t>
      </w:r>
      <w:r w:rsidR="00FF1B39">
        <w:rPr>
          <w:rFonts w:ascii="Times New Roman" w:hAnsi="Times New Roman" w:cs="Times New Roman"/>
          <w:sz w:val="26"/>
          <w:szCs w:val="26"/>
          <w:lang w:eastAsia="zh-HK"/>
        </w:rPr>
        <w:t xml:space="preserve"> or would not be</w:t>
      </w:r>
      <w:r w:rsidR="00FF1B39" w:rsidRPr="002F7C89">
        <w:rPr>
          <w:rFonts w:ascii="Times New Roman" w:hAnsi="Times New Roman" w:cs="Times New Roman"/>
          <w:sz w:val="26"/>
          <w:szCs w:val="26"/>
          <w:lang w:eastAsia="zh-HK"/>
        </w:rPr>
        <w:t xml:space="preserve"> contrary to the interest of national security</w:t>
      </w:r>
      <w:r w:rsidR="00D16065">
        <w:rPr>
          <w:rFonts w:ascii="Times New Roman" w:hAnsi="Times New Roman" w:cs="Times New Roman"/>
          <w:sz w:val="26"/>
          <w:szCs w:val="26"/>
          <w:lang w:eastAsia="zh-HK"/>
        </w:rPr>
        <w:t>,</w:t>
      </w:r>
      <w:r w:rsidR="00FF1B39" w:rsidRPr="002F7C89">
        <w:rPr>
          <w:rFonts w:ascii="Times New Roman" w:hAnsi="Times New Roman" w:cs="Times New Roman"/>
          <w:sz w:val="26"/>
          <w:szCs w:val="26"/>
          <w:lang w:eastAsia="zh-HK"/>
        </w:rPr>
        <w:t xml:space="preserve"> </w:t>
      </w:r>
      <w:r w:rsidR="00D16065">
        <w:rPr>
          <w:rFonts w:ascii="Times New Roman" w:hAnsi="Times New Roman" w:cs="Times New Roman"/>
          <w:sz w:val="26"/>
          <w:szCs w:val="26"/>
          <w:lang w:eastAsia="zh-HK"/>
        </w:rPr>
        <w:t>and shall not</w:t>
      </w:r>
      <w:r w:rsidR="00FF1B39" w:rsidRPr="002F7C89">
        <w:rPr>
          <w:rFonts w:ascii="Times New Roman" w:hAnsi="Times New Roman" w:cs="Times New Roman"/>
          <w:sz w:val="26"/>
          <w:szCs w:val="26"/>
          <w:lang w:eastAsia="zh-HK"/>
        </w:rPr>
        <w:t xml:space="preserve"> violate the laws of Hong Kong</w:t>
      </w:r>
      <w:r w:rsidR="00FF1B39">
        <w:rPr>
          <w:rFonts w:ascii="Times New Roman" w:hAnsi="Times New Roman" w:cs="Times New Roman" w:hint="eastAsia"/>
          <w:sz w:val="26"/>
          <w:szCs w:val="26"/>
          <w:lang w:eastAsia="zh-HK"/>
        </w:rPr>
        <w:t xml:space="preserve"> </w:t>
      </w:r>
      <w:r w:rsidR="00FF1B39">
        <w:rPr>
          <w:rFonts w:ascii="Times New Roman" w:hAnsi="Times New Roman" w:cs="Times New Roman"/>
          <w:sz w:val="26"/>
          <w:szCs w:val="26"/>
          <w:lang w:eastAsia="zh-HK"/>
        </w:rPr>
        <w:t>(</w:t>
      </w:r>
      <w:r w:rsidR="00FF1B39" w:rsidRPr="002F7C89">
        <w:rPr>
          <w:rFonts w:ascii="Times New Roman" w:hAnsi="Times New Roman" w:cs="Times New Roman"/>
          <w:sz w:val="26"/>
          <w:szCs w:val="26"/>
          <w:lang w:eastAsia="zh-HK"/>
        </w:rPr>
        <w:t xml:space="preserve">including laws and regulations </w:t>
      </w:r>
      <w:r w:rsidR="00FF1B39">
        <w:rPr>
          <w:rFonts w:ascii="Times New Roman" w:hAnsi="Times New Roman" w:cs="Times New Roman"/>
          <w:sz w:val="26"/>
          <w:szCs w:val="26"/>
          <w:lang w:eastAsia="zh-HK"/>
        </w:rPr>
        <w:t xml:space="preserve">relating to </w:t>
      </w:r>
      <w:r w:rsidR="00FF1B39" w:rsidRPr="002F7C89">
        <w:rPr>
          <w:rFonts w:ascii="Times New Roman" w:hAnsi="Times New Roman" w:cs="Times New Roman"/>
          <w:sz w:val="26"/>
          <w:szCs w:val="26"/>
          <w:lang w:eastAsia="zh-HK"/>
        </w:rPr>
        <w:t>national security and intellectual property rights</w:t>
      </w:r>
      <w:r w:rsidR="00FF1B39">
        <w:rPr>
          <w:rFonts w:ascii="Times New Roman" w:hAnsi="Times New Roman" w:cs="Times New Roman" w:hint="eastAsia"/>
          <w:sz w:val="26"/>
          <w:szCs w:val="26"/>
          <w:lang w:eastAsia="zh-HK"/>
        </w:rPr>
        <w:t>)</w:t>
      </w:r>
      <w:r w:rsidR="00FF1B39" w:rsidRPr="002F7C89">
        <w:rPr>
          <w:rFonts w:ascii="Times New Roman" w:hAnsi="Times New Roman" w:cs="Times New Roman"/>
          <w:sz w:val="26"/>
          <w:szCs w:val="26"/>
          <w:lang w:eastAsia="zh-HK"/>
        </w:rPr>
        <w:t>.</w:t>
      </w:r>
    </w:p>
    <w:tbl>
      <w:tblPr>
        <w:tblStyle w:val="TableGrid"/>
        <w:tblW w:w="9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872"/>
        <w:gridCol w:w="280"/>
        <w:gridCol w:w="280"/>
        <w:gridCol w:w="2565"/>
      </w:tblGrid>
      <w:tr w:rsidR="00CA5C0D" w:rsidRPr="00FF4B4F" w14:paraId="18CC6C88" w14:textId="77777777" w:rsidTr="00C02B24">
        <w:trPr>
          <w:trHeight w:val="780"/>
        </w:trPr>
        <w:tc>
          <w:tcPr>
            <w:tcW w:w="3033" w:type="dxa"/>
            <w:vAlign w:val="bottom"/>
          </w:tcPr>
          <w:p w14:paraId="25299A8F" w14:textId="77777777" w:rsidR="00CA5C0D" w:rsidRPr="00FF4B4F" w:rsidRDefault="00CA5C0D" w:rsidP="00FB40A6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學校名稱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br/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Name of the 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School:</w:t>
            </w:r>
          </w:p>
        </w:tc>
        <w:tc>
          <w:tcPr>
            <w:tcW w:w="5997" w:type="dxa"/>
            <w:gridSpan w:val="4"/>
            <w:tcBorders>
              <w:bottom w:val="single" w:sz="4" w:space="0" w:color="auto"/>
            </w:tcBorders>
          </w:tcPr>
          <w:p w14:paraId="481B33DE" w14:textId="77777777" w:rsidR="00CA5C0D" w:rsidRDefault="00CA5C0D" w:rsidP="00FF4B4F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eastAsia="新細明體-ExtB" w:hAnsi="Times New Roman" w:cs="Times New Roman"/>
                <w:sz w:val="24"/>
                <w:szCs w:val="24"/>
              </w:rPr>
              <w:id w:val="1400325252"/>
              <w:placeholder>
                <w:docPart w:val="993A03C1B54F45D684D015D5EC57B24D"/>
              </w:placeholder>
              <w:showingPlcHdr/>
            </w:sdtPr>
            <w:sdtEndPr/>
            <w:sdtContent>
              <w:p w14:paraId="56A1B645" w14:textId="77777777" w:rsidR="00CA5C0D" w:rsidRDefault="00A77ED9" w:rsidP="00FF4B4F">
                <w:pPr>
                  <w:rPr>
                    <w:rFonts w:ascii="Times New Roman" w:eastAsia="新細明體-ExtB" w:hAnsi="Times New Roman" w:cs="Times New Roman"/>
                    <w:sz w:val="24"/>
                    <w:szCs w:val="24"/>
                  </w:rPr>
                </w:pPr>
                <w:r w:rsidRPr="007C236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DA611E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</w:tr>
      <w:tr w:rsidR="00CA5C0D" w:rsidRPr="00FF4B4F" w14:paraId="05A61CCB" w14:textId="77777777" w:rsidTr="00CA5C0D">
        <w:trPr>
          <w:trHeight w:val="208"/>
        </w:trPr>
        <w:tc>
          <w:tcPr>
            <w:tcW w:w="3033" w:type="dxa"/>
            <w:vMerge w:val="restart"/>
            <w:vAlign w:val="bottom"/>
          </w:tcPr>
          <w:p w14:paraId="756C4C75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  <w:r w:rsidRPr="00FF4B4F">
              <w:rPr>
                <w:rFonts w:ascii="Times New Roman" w:eastAsia="新細明體" w:hAnsi="Times New Roman" w:cs="Times New Roman"/>
                <w:sz w:val="24"/>
                <w:szCs w:val="24"/>
              </w:rPr>
              <w:t>校長簽名</w:t>
            </w:r>
            <w:r>
              <w:rPr>
                <w:rFonts w:ascii="Times New Roman" w:eastAsia="新細明體-ExtB" w:hAnsi="Times New Roman" w:cs="Times New Roman" w:hint="eastAsia"/>
                <w:sz w:val="24"/>
                <w:szCs w:val="24"/>
                <w:lang w:eastAsia="zh-TW"/>
              </w:rPr>
              <w:t>:</w:t>
            </w:r>
          </w:p>
          <w:p w14:paraId="56BE2767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  <w:r w:rsidRPr="00FF4B4F">
              <w:rPr>
                <w:rFonts w:ascii="Times New Roman" w:eastAsia="新細明體-ExtB" w:hAnsi="Times New Roman" w:cs="Times New Roman"/>
                <w:sz w:val="24"/>
                <w:szCs w:val="24"/>
              </w:rPr>
              <w:t>School Principal</w:t>
            </w:r>
            <w:r w:rsidRPr="00FF4B4F">
              <w:rPr>
                <w:rFonts w:ascii="Times New Roman" w:eastAsia="新細明體" w:hAnsi="Times New Roman" w:cs="Times New Roman"/>
                <w:sz w:val="24"/>
                <w:szCs w:val="24"/>
              </w:rPr>
              <w:t>’</w:t>
            </w:r>
            <w:r w:rsidRPr="00FF4B4F">
              <w:rPr>
                <w:rFonts w:ascii="Times New Roman" w:eastAsia="新細明體-ExtB" w:hAnsi="Times New Roman" w:cs="Times New Roman"/>
                <w:sz w:val="24"/>
                <w:szCs w:val="24"/>
              </w:rPr>
              <w:t>s signature:</w:t>
            </w:r>
          </w:p>
        </w:tc>
        <w:tc>
          <w:tcPr>
            <w:tcW w:w="2872" w:type="dxa"/>
            <w:vMerge w:val="restart"/>
          </w:tcPr>
          <w:p w14:paraId="57FA80D8" w14:textId="77777777" w:rsidR="00CA5C0D" w:rsidRDefault="00CA5C0D" w:rsidP="00FF4B4F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  <w:p w14:paraId="402DC3EC" w14:textId="77777777" w:rsidR="00CA5C0D" w:rsidRDefault="00CA5C0D" w:rsidP="00FF4B4F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  <w:p w14:paraId="36C20C54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</w:tcPr>
          <w:p w14:paraId="4D5FB2F4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</w:tcPr>
          <w:p w14:paraId="6B611C92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0791F664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</w:tr>
      <w:tr w:rsidR="00CA5C0D" w:rsidRPr="00FF4B4F" w14:paraId="207DE042" w14:textId="77777777" w:rsidTr="00230A3F">
        <w:trPr>
          <w:trHeight w:val="728"/>
        </w:trPr>
        <w:tc>
          <w:tcPr>
            <w:tcW w:w="3033" w:type="dxa"/>
            <w:vMerge/>
            <w:vAlign w:val="bottom"/>
          </w:tcPr>
          <w:p w14:paraId="50AB4FA4" w14:textId="77777777" w:rsidR="00CA5C0D" w:rsidRPr="00FF4B4F" w:rsidRDefault="00CA5C0D" w:rsidP="00FB40A6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bottom w:val="single" w:sz="4" w:space="0" w:color="auto"/>
            </w:tcBorders>
          </w:tcPr>
          <w:p w14:paraId="571B33BF" w14:textId="77777777" w:rsidR="00CA5C0D" w:rsidRDefault="00CA5C0D" w:rsidP="00FF4B4F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14:paraId="499D192D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</w:tcPr>
          <w:p w14:paraId="2ADBB7AE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4A01" w14:textId="77777777" w:rsidR="00CA5C0D" w:rsidRPr="00FF4B4F" w:rsidRDefault="00CA5C0D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</w:tr>
      <w:tr w:rsidR="00FF4B4F" w:rsidRPr="00FF4B4F" w14:paraId="0AB97042" w14:textId="77777777" w:rsidTr="00230A3F">
        <w:trPr>
          <w:trHeight w:val="838"/>
        </w:trPr>
        <w:tc>
          <w:tcPr>
            <w:tcW w:w="3033" w:type="dxa"/>
            <w:vAlign w:val="bottom"/>
          </w:tcPr>
          <w:p w14:paraId="1810F9ED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  <w:r w:rsidRPr="00FF4B4F">
              <w:rPr>
                <w:rFonts w:ascii="Times New Roman" w:eastAsia="新細明體" w:hAnsi="Times New Roman" w:cs="Times New Roman"/>
                <w:sz w:val="24"/>
                <w:szCs w:val="24"/>
              </w:rPr>
              <w:t>校長姓名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:</w:t>
            </w:r>
          </w:p>
          <w:p w14:paraId="5E50CA8B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  <w:r w:rsidRPr="00FF4B4F">
              <w:rPr>
                <w:rFonts w:ascii="Times New Roman" w:eastAsia="新細明體-ExtB" w:hAnsi="Times New Roman" w:cs="Times New Roman"/>
                <w:sz w:val="24"/>
                <w:szCs w:val="24"/>
              </w:rPr>
              <w:t>Name of the Principal</w:t>
            </w:r>
            <w:r w:rsidRPr="00FF4B4F">
              <w:rPr>
                <w:rFonts w:ascii="Times New Roman" w:eastAsia="新細明體-ExtB" w:hAnsi="Times New Roman" w:cs="Times New Roman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14:paraId="5C772158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eastAsia="新細明體-ExtB" w:hAnsi="Times New Roman" w:cs="Times New Roman"/>
                <w:sz w:val="24"/>
                <w:szCs w:val="24"/>
              </w:rPr>
              <w:id w:val="-1460806449"/>
              <w:placeholder>
                <w:docPart w:val="968CB68E4B004583B238C2973D764194"/>
              </w:placeholder>
              <w:showingPlcHdr/>
            </w:sdtPr>
            <w:sdtEndPr/>
            <w:sdtContent>
              <w:p w14:paraId="6147078E" w14:textId="77777777" w:rsidR="00FF4B4F" w:rsidRPr="00FF4B4F" w:rsidRDefault="00FF4B4F" w:rsidP="00A6414C">
                <w:pPr>
                  <w:rPr>
                    <w:rFonts w:ascii="Times New Roman" w:eastAsia="新細明體-ExtB" w:hAnsi="Times New Roman" w:cs="Times New Roman"/>
                    <w:sz w:val="24"/>
                    <w:szCs w:val="24"/>
                  </w:rPr>
                </w:pPr>
                <w:r w:rsidRPr="00FF4B4F">
                  <w:rPr>
                    <w:rStyle w:val="PlaceholderText"/>
                    <w:rFonts w:ascii="Times New Roman" w:eastAsia="新細明體-ExtB" w:hAnsi="Times New Roman" w:cs="Times New Roman"/>
                  </w:rPr>
                  <w:t>Click or tap here to enter text.</w:t>
                </w:r>
              </w:p>
            </w:sdtContent>
          </w:sdt>
        </w:tc>
        <w:tc>
          <w:tcPr>
            <w:tcW w:w="280" w:type="dxa"/>
          </w:tcPr>
          <w:p w14:paraId="7CF9C393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</w:tcPr>
          <w:p w14:paraId="14D0DB50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7BF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</w:tr>
      <w:tr w:rsidR="00FF4B4F" w:rsidRPr="00FF4B4F" w14:paraId="09AC399F" w14:textId="77777777" w:rsidTr="00FF4B4F">
        <w:trPr>
          <w:trHeight w:val="759"/>
        </w:trPr>
        <w:tc>
          <w:tcPr>
            <w:tcW w:w="3033" w:type="dxa"/>
            <w:vAlign w:val="bottom"/>
          </w:tcPr>
          <w:p w14:paraId="07144D9A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  <w:r w:rsidRPr="00FF4B4F">
              <w:rPr>
                <w:rFonts w:ascii="Times New Roman" w:eastAsia="新細明體" w:hAnsi="Times New Roman" w:cs="Times New Roman"/>
                <w:sz w:val="24"/>
                <w:szCs w:val="24"/>
              </w:rPr>
              <w:t>日期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:</w:t>
            </w:r>
          </w:p>
          <w:p w14:paraId="30F1B436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  <w:r w:rsidRPr="00FF4B4F">
              <w:rPr>
                <w:rFonts w:ascii="Times New Roman" w:eastAsia="新細明體-ExtB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14:paraId="439B35FD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eastAsia="新細明體-ExtB" w:hAnsi="Times New Roman" w:cs="Times New Roman"/>
                <w:sz w:val="24"/>
                <w:szCs w:val="24"/>
              </w:rPr>
              <w:id w:val="-908617999"/>
              <w:placeholder>
                <w:docPart w:val="968CB68E4B004583B238C2973D764194"/>
              </w:placeholder>
              <w:showingPlcHdr/>
            </w:sdtPr>
            <w:sdtEndPr/>
            <w:sdtContent>
              <w:p w14:paraId="3472F17E" w14:textId="77777777" w:rsidR="00FF4B4F" w:rsidRPr="00FF4B4F" w:rsidRDefault="00FF4B4F" w:rsidP="00A6414C">
                <w:pPr>
                  <w:rPr>
                    <w:rFonts w:ascii="Times New Roman" w:eastAsia="新細明體-ExtB" w:hAnsi="Times New Roman" w:cs="Times New Roman"/>
                    <w:sz w:val="24"/>
                    <w:szCs w:val="24"/>
                  </w:rPr>
                </w:pPr>
                <w:r w:rsidRPr="00FF4B4F">
                  <w:rPr>
                    <w:rStyle w:val="PlaceholderText"/>
                    <w:rFonts w:ascii="Times New Roman" w:eastAsia="新細明體-ExtB" w:hAnsi="Times New Roman" w:cs="Times New Roman"/>
                  </w:rPr>
                  <w:t>Click or tap here to enter text.</w:t>
                </w:r>
              </w:p>
            </w:sdtContent>
          </w:sdt>
        </w:tc>
        <w:tc>
          <w:tcPr>
            <w:tcW w:w="280" w:type="dxa"/>
          </w:tcPr>
          <w:p w14:paraId="38A74CA9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  <w:tcBorders>
              <w:right w:val="single" w:sz="4" w:space="0" w:color="auto"/>
            </w:tcBorders>
          </w:tcPr>
          <w:p w14:paraId="0534B9BA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F3D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</w:tr>
      <w:tr w:rsidR="00FF4B4F" w:rsidRPr="00FF4B4F" w14:paraId="44CBE2C0" w14:textId="77777777" w:rsidTr="00FF4B4F">
        <w:trPr>
          <w:trHeight w:val="759"/>
        </w:trPr>
        <w:tc>
          <w:tcPr>
            <w:tcW w:w="3033" w:type="dxa"/>
            <w:vAlign w:val="bottom"/>
          </w:tcPr>
          <w:p w14:paraId="2F2B2FCD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</w:tcPr>
          <w:p w14:paraId="26D5974D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14:paraId="6B1A37EA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80" w:type="dxa"/>
            <w:vMerge/>
          </w:tcPr>
          <w:p w14:paraId="67E00F21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19B16066" w14:textId="77777777" w:rsidR="00FF4B4F" w:rsidRPr="00FF4B4F" w:rsidRDefault="00FF4B4F" w:rsidP="00FB40A6">
            <w:pPr>
              <w:rPr>
                <w:rFonts w:ascii="Times New Roman" w:eastAsia="新細明體-ExtB" w:hAnsi="Times New Roman" w:cs="Times New Roman"/>
                <w:sz w:val="24"/>
                <w:szCs w:val="24"/>
                <w:lang w:eastAsia="zh-HK"/>
              </w:rPr>
            </w:pPr>
            <w:r w:rsidRPr="00FF4B4F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學校印</w:t>
            </w:r>
            <w:r w:rsidR="004F52A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章</w:t>
            </w:r>
            <w:r w:rsidRPr="00FF4B4F">
              <w:rPr>
                <w:rFonts w:ascii="Times New Roman" w:eastAsia="新細明體-ExtB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Pr="00FF4B4F">
              <w:rPr>
                <w:rFonts w:ascii="Times New Roman" w:eastAsia="新細明體-ExtB" w:hAnsi="Times New Roman" w:cs="Times New Roman"/>
                <w:sz w:val="24"/>
                <w:szCs w:val="24"/>
              </w:rPr>
              <w:t>School Chop</w:t>
            </w:r>
          </w:p>
        </w:tc>
      </w:tr>
    </w:tbl>
    <w:p w14:paraId="5CC6B458" w14:textId="77777777" w:rsidR="00FB40A6" w:rsidRPr="00FF4B4F" w:rsidRDefault="00FB40A6" w:rsidP="00273FAA">
      <w:pPr>
        <w:spacing w:line="360" w:lineRule="auto"/>
        <w:rPr>
          <w:rFonts w:ascii="Times New Roman" w:eastAsia="新細明體-ExtB" w:hAnsi="Times New Roman" w:cs="Times New Roman"/>
          <w:sz w:val="24"/>
          <w:szCs w:val="24"/>
          <w:lang w:eastAsia="zh-TW"/>
        </w:rPr>
      </w:pPr>
    </w:p>
    <w:sectPr w:rsidR="00FB40A6" w:rsidRPr="00FF4B4F" w:rsidSect="00003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5E58" w14:textId="77777777" w:rsidR="002C6561" w:rsidRDefault="002C6561" w:rsidP="002C6561">
      <w:pPr>
        <w:spacing w:after="0" w:line="240" w:lineRule="auto"/>
      </w:pPr>
      <w:r>
        <w:separator/>
      </w:r>
    </w:p>
  </w:endnote>
  <w:endnote w:type="continuationSeparator" w:id="0">
    <w:p w14:paraId="3DB9B72D" w14:textId="77777777" w:rsidR="002C6561" w:rsidRDefault="002C6561" w:rsidP="002C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1874" w14:textId="77777777" w:rsidR="007726DB" w:rsidRDefault="00772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C86D" w14:textId="77777777" w:rsidR="007726DB" w:rsidRDefault="00772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F7F5" w14:textId="77777777" w:rsidR="007726DB" w:rsidRDefault="00772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7094" w14:textId="77777777" w:rsidR="002C6561" w:rsidRDefault="002C6561" w:rsidP="002C6561">
      <w:pPr>
        <w:spacing w:after="0" w:line="240" w:lineRule="auto"/>
      </w:pPr>
      <w:r>
        <w:separator/>
      </w:r>
    </w:p>
  </w:footnote>
  <w:footnote w:type="continuationSeparator" w:id="0">
    <w:p w14:paraId="0BA3E55C" w14:textId="77777777" w:rsidR="002C6561" w:rsidRDefault="002C6561" w:rsidP="002C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B220" w14:textId="77777777" w:rsidR="007726DB" w:rsidRDefault="00772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AF0B" w14:textId="77777777" w:rsidR="003775C1" w:rsidRPr="002F4568" w:rsidRDefault="003775C1" w:rsidP="003775C1">
    <w:pPr>
      <w:pStyle w:val="Header"/>
      <w:wordWrap w:val="0"/>
      <w:jc w:val="right"/>
      <w:rPr>
        <w:rFonts w:ascii="Times New Roman" w:eastAsia="新細明體" w:hAnsi="Times New Roman" w:cs="Times New Roman"/>
        <w:b/>
        <w:sz w:val="28"/>
        <w:lang w:eastAsia="zh-TW"/>
      </w:rPr>
    </w:pPr>
    <w:r w:rsidRPr="002F4568">
      <w:rPr>
        <w:rFonts w:ascii="Times New Roman" w:eastAsia="新細明體" w:hAnsi="Times New Roman" w:cs="Times New Roman" w:hint="eastAsia"/>
        <w:b/>
        <w:sz w:val="28"/>
        <w:lang w:eastAsia="zh-HK"/>
      </w:rPr>
      <w:t>附件一</w:t>
    </w:r>
  </w:p>
  <w:p w14:paraId="09EFFFF5" w14:textId="77777777" w:rsidR="003775C1" w:rsidRPr="002F4568" w:rsidRDefault="003775C1" w:rsidP="003775C1">
    <w:pPr>
      <w:pStyle w:val="Header"/>
      <w:jc w:val="right"/>
      <w:rPr>
        <w:rFonts w:ascii="Times New Roman" w:hAnsi="Times New Roman" w:cs="Times New Roman"/>
        <w:b/>
        <w:sz w:val="28"/>
      </w:rPr>
    </w:pPr>
    <w:r w:rsidRPr="002F4568">
      <w:rPr>
        <w:rFonts w:ascii="Times New Roman" w:hAnsi="Times New Roman" w:cs="Times New Roman"/>
        <w:b/>
        <w:sz w:val="28"/>
      </w:rPr>
      <w:t>Annex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9838" w14:textId="77777777" w:rsidR="007726DB" w:rsidRDefault="00772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E89"/>
    <w:multiLevelType w:val="hybridMultilevel"/>
    <w:tmpl w:val="97B23006"/>
    <w:lvl w:ilvl="0" w:tplc="AF106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4BF"/>
    <w:multiLevelType w:val="hybridMultilevel"/>
    <w:tmpl w:val="5E4AA456"/>
    <w:lvl w:ilvl="0" w:tplc="AF1063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86724"/>
    <w:multiLevelType w:val="hybridMultilevel"/>
    <w:tmpl w:val="4F6C6B64"/>
    <w:lvl w:ilvl="0" w:tplc="AF106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22FC"/>
    <w:multiLevelType w:val="hybridMultilevel"/>
    <w:tmpl w:val="BBA8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3DF8"/>
    <w:multiLevelType w:val="hybridMultilevel"/>
    <w:tmpl w:val="CCF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9D2"/>
    <w:multiLevelType w:val="hybridMultilevel"/>
    <w:tmpl w:val="1EAE6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55409A"/>
    <w:multiLevelType w:val="hybridMultilevel"/>
    <w:tmpl w:val="1EC849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90F11"/>
    <w:multiLevelType w:val="hybridMultilevel"/>
    <w:tmpl w:val="29DEADFE"/>
    <w:lvl w:ilvl="0" w:tplc="AF106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245E"/>
    <w:multiLevelType w:val="hybridMultilevel"/>
    <w:tmpl w:val="CC544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2FD3"/>
    <w:multiLevelType w:val="hybridMultilevel"/>
    <w:tmpl w:val="EC56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F1C73"/>
    <w:multiLevelType w:val="hybridMultilevel"/>
    <w:tmpl w:val="4112AE08"/>
    <w:lvl w:ilvl="0" w:tplc="AF1063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196060"/>
    <w:multiLevelType w:val="hybridMultilevel"/>
    <w:tmpl w:val="35B4A1A6"/>
    <w:lvl w:ilvl="0" w:tplc="6682E420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0A4D34"/>
    <w:multiLevelType w:val="hybridMultilevel"/>
    <w:tmpl w:val="23F860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2445A3"/>
    <w:multiLevelType w:val="hybridMultilevel"/>
    <w:tmpl w:val="C056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13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E5UnIl5urDQyFOl5RcMvc8I0pSwRmN1Ew4OyKNiMRYl8u6eAxZLOPwZ5rb/BNyL1y+EWDpO7spXxg9q/Ci4dxQ==" w:salt="sedU0oka/NwEhMaAyLHsQQ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AA"/>
    <w:rsid w:val="00003454"/>
    <w:rsid w:val="000E2015"/>
    <w:rsid w:val="00180840"/>
    <w:rsid w:val="00230A3F"/>
    <w:rsid w:val="0025410C"/>
    <w:rsid w:val="00273FAA"/>
    <w:rsid w:val="002C6561"/>
    <w:rsid w:val="002E1E70"/>
    <w:rsid w:val="002F4568"/>
    <w:rsid w:val="00312DA3"/>
    <w:rsid w:val="00321888"/>
    <w:rsid w:val="003775C1"/>
    <w:rsid w:val="003B59CF"/>
    <w:rsid w:val="003C3747"/>
    <w:rsid w:val="003D542E"/>
    <w:rsid w:val="004F52A6"/>
    <w:rsid w:val="005035AC"/>
    <w:rsid w:val="005843F1"/>
    <w:rsid w:val="005E3042"/>
    <w:rsid w:val="00651535"/>
    <w:rsid w:val="00653C23"/>
    <w:rsid w:val="00682870"/>
    <w:rsid w:val="0069315F"/>
    <w:rsid w:val="007451B8"/>
    <w:rsid w:val="007726DB"/>
    <w:rsid w:val="007E0F34"/>
    <w:rsid w:val="00820ADB"/>
    <w:rsid w:val="00837F32"/>
    <w:rsid w:val="008B004E"/>
    <w:rsid w:val="008E062C"/>
    <w:rsid w:val="00951DA2"/>
    <w:rsid w:val="00957AB4"/>
    <w:rsid w:val="00A6414C"/>
    <w:rsid w:val="00A77ED9"/>
    <w:rsid w:val="00BF6137"/>
    <w:rsid w:val="00CA5C0D"/>
    <w:rsid w:val="00CB3207"/>
    <w:rsid w:val="00CE2B19"/>
    <w:rsid w:val="00D16065"/>
    <w:rsid w:val="00D7727F"/>
    <w:rsid w:val="00E84D82"/>
    <w:rsid w:val="00EB13E8"/>
    <w:rsid w:val="00EC1646"/>
    <w:rsid w:val="00FB40A6"/>
    <w:rsid w:val="00FC4451"/>
    <w:rsid w:val="00FF1B39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7C130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61"/>
  </w:style>
  <w:style w:type="paragraph" w:styleId="Footer">
    <w:name w:val="footer"/>
    <w:basedOn w:val="Normal"/>
    <w:link w:val="FooterChar"/>
    <w:uiPriority w:val="99"/>
    <w:unhideWhenUsed/>
    <w:rsid w:val="002C6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61"/>
  </w:style>
  <w:style w:type="character" w:styleId="PlaceholderText">
    <w:name w:val="Placeholder Text"/>
    <w:basedOn w:val="DefaultParagraphFont"/>
    <w:uiPriority w:val="99"/>
    <w:semiHidden/>
    <w:rsid w:val="00A64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8CB68E4B004583B238C2973D764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6BCED-1D51-4CE2-AEFD-0BADBD303595}"/>
      </w:docPartPr>
      <w:docPartBody>
        <w:p w:rsidR="00350682" w:rsidRDefault="009E41E5" w:rsidP="009E41E5">
          <w:pPr>
            <w:pStyle w:val="968CB68E4B004583B238C2973D764194"/>
          </w:pPr>
          <w:r w:rsidRPr="007C23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A03C1B54F45D684D015D5EC57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6679-78ED-4405-8304-CB10F0677F40}"/>
      </w:docPartPr>
      <w:docPartBody>
        <w:p w:rsidR="00350682" w:rsidRDefault="009E41E5" w:rsidP="009E41E5">
          <w:pPr>
            <w:pStyle w:val="993A03C1B54F45D684D015D5EC57B24D"/>
          </w:pPr>
          <w:r w:rsidRPr="007C23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DC"/>
    <w:rsid w:val="000113DC"/>
    <w:rsid w:val="00350682"/>
    <w:rsid w:val="00536FCB"/>
    <w:rsid w:val="009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1E5"/>
    <w:rPr>
      <w:color w:val="808080"/>
    </w:rPr>
  </w:style>
  <w:style w:type="paragraph" w:customStyle="1" w:styleId="968CB68E4B004583B238C2973D764194">
    <w:name w:val="968CB68E4B004583B238C2973D764194"/>
    <w:rsid w:val="009E41E5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customStyle="1" w:styleId="993A03C1B54F45D684D015D5EC57B24D">
    <w:name w:val="993A03C1B54F45D684D015D5EC57B24D"/>
    <w:rsid w:val="009E41E5"/>
    <w:pPr>
      <w:widowControl w:val="0"/>
      <w:spacing w:after="0" w:line="240" w:lineRule="auto"/>
    </w:pPr>
    <w:rPr>
      <w:kern w:val="2"/>
      <w:sz w:val="24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02CD-9C03-4113-AB47-D0748F3B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2025-03-06T10:01:00Z</dcterms:created>
  <dcterms:modified xsi:type="dcterms:W3CDTF">2025-03-06T10:01:00Z</dcterms:modified>
</cp:coreProperties>
</file>